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68" w:rsidRDefault="00F52301" w:rsidP="004770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</w:t>
      </w:r>
      <w:r w:rsidR="00477068">
        <w:rPr>
          <w:b/>
          <w:sz w:val="48"/>
          <w:szCs w:val="48"/>
        </w:rPr>
        <w:t>ávěrečn</w:t>
      </w:r>
      <w:r>
        <w:rPr>
          <w:b/>
          <w:sz w:val="48"/>
          <w:szCs w:val="48"/>
        </w:rPr>
        <w:t>ý</w:t>
      </w:r>
      <w:r w:rsidR="00477068">
        <w:rPr>
          <w:b/>
          <w:sz w:val="48"/>
          <w:szCs w:val="48"/>
        </w:rPr>
        <w:t xml:space="preserve"> úč</w:t>
      </w:r>
      <w:r>
        <w:rPr>
          <w:b/>
          <w:sz w:val="48"/>
          <w:szCs w:val="48"/>
        </w:rPr>
        <w:t>e</w:t>
      </w:r>
      <w:r w:rsidR="00477068">
        <w:rPr>
          <w:b/>
          <w:sz w:val="48"/>
          <w:szCs w:val="48"/>
        </w:rPr>
        <w:t xml:space="preserve">t obce Uhy </w:t>
      </w:r>
    </w:p>
    <w:p w:rsidR="00477068" w:rsidRDefault="00477068" w:rsidP="004770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rok 2021</w:t>
      </w:r>
    </w:p>
    <w:p w:rsidR="00477068" w:rsidRDefault="00477068" w:rsidP="00477068">
      <w:pPr>
        <w:jc w:val="center"/>
        <w:rPr>
          <w:sz w:val="20"/>
        </w:rPr>
      </w:pPr>
      <w:r>
        <w:rPr>
          <w:b/>
        </w:rPr>
        <w:t>___________________________________________________________________________</w:t>
      </w:r>
    </w:p>
    <w:p w:rsidR="00477068" w:rsidRDefault="00477068" w:rsidP="00477068">
      <w:pPr>
        <w:jc w:val="center"/>
      </w:pPr>
    </w:p>
    <w:p w:rsidR="00477068" w:rsidRDefault="00477068" w:rsidP="00477068">
      <w:r>
        <w:rPr>
          <w:b/>
          <w:sz w:val="36"/>
          <w:szCs w:val="36"/>
        </w:rPr>
        <w:t xml:space="preserve"> </w:t>
      </w:r>
      <w:r>
        <w:t>/zpracovaný na základě § 17 zákona č. 250/2000 Sb., o rozpočtových pravidlech územních rozpočtů, ve znění pozdějších předpisů/</w:t>
      </w:r>
    </w:p>
    <w:p w:rsidR="00477068" w:rsidRDefault="00477068" w:rsidP="00477068">
      <w:pPr>
        <w:rPr>
          <w:b/>
          <w:sz w:val="48"/>
          <w:szCs w:val="48"/>
          <w:u w:val="single"/>
        </w:rPr>
      </w:pP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Údaje o obci</w:t>
      </w:r>
      <w:r>
        <w:rPr>
          <w:sz w:val="28"/>
          <w:szCs w:val="28"/>
        </w:rPr>
        <w:t>:</w:t>
      </w:r>
    </w:p>
    <w:p w:rsidR="00477068" w:rsidRDefault="00477068" w:rsidP="00477068">
      <w:pPr>
        <w:rPr>
          <w:b/>
          <w:sz w:val="32"/>
          <w:szCs w:val="32"/>
          <w:u w:val="single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Adresa</w:t>
      </w:r>
      <w:r>
        <w:rPr>
          <w:sz w:val="28"/>
          <w:szCs w:val="28"/>
        </w:rPr>
        <w:t>: Obec Uhy, Uhy čp. 31, 273 24</w:t>
      </w: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IČO:</w:t>
      </w:r>
      <w:r>
        <w:rPr>
          <w:sz w:val="28"/>
          <w:szCs w:val="28"/>
        </w:rPr>
        <w:t xml:space="preserve">     00235067</w:t>
      </w:r>
    </w:p>
    <w:p w:rsidR="00477068" w:rsidRDefault="00477068" w:rsidP="0047706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tel.:</w:t>
      </w:r>
      <w:r>
        <w:rPr>
          <w:sz w:val="28"/>
          <w:szCs w:val="28"/>
        </w:rPr>
        <w:t xml:space="preserve">       315 761 016</w:t>
      </w:r>
      <w:proofErr w:type="gramEnd"/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: uhy@seznam.cz</w:t>
      </w: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Peněžní ústav</w:t>
      </w:r>
      <w:r>
        <w:rPr>
          <w:sz w:val="28"/>
          <w:szCs w:val="28"/>
        </w:rPr>
        <w:t xml:space="preserve">: Česká spořitelna </w:t>
      </w:r>
      <w:proofErr w:type="spellStart"/>
      <w:r>
        <w:rPr>
          <w:sz w:val="28"/>
          <w:szCs w:val="28"/>
        </w:rPr>
        <w:t>a.</w:t>
      </w:r>
      <w:proofErr w:type="gramStart"/>
      <w:r>
        <w:rPr>
          <w:sz w:val="28"/>
          <w:szCs w:val="28"/>
        </w:rPr>
        <w:t>s.,pobočka</w:t>
      </w:r>
      <w:proofErr w:type="spellEnd"/>
      <w:proofErr w:type="gramEnd"/>
      <w:r>
        <w:rPr>
          <w:sz w:val="28"/>
          <w:szCs w:val="28"/>
        </w:rPr>
        <w:t xml:space="preserve"> Velvary,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č. účtu 0388157329/0800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Počet obyvatel k 31. 12. 2021:</w:t>
      </w:r>
      <w:r>
        <w:rPr>
          <w:sz w:val="28"/>
          <w:szCs w:val="28"/>
        </w:rPr>
        <w:t xml:space="preserve"> 398 obyvatel.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Počet zaměstnanců</w:t>
      </w:r>
      <w:r>
        <w:rPr>
          <w:sz w:val="28"/>
          <w:szCs w:val="28"/>
        </w:rPr>
        <w:t>: 3</w:t>
      </w: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 obce</w:t>
      </w:r>
      <w:r>
        <w:rPr>
          <w:sz w:val="28"/>
          <w:szCs w:val="28"/>
        </w:rPr>
        <w:t>: 7</w:t>
      </w: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Počet veřejných zasedání</w:t>
      </w:r>
      <w:r>
        <w:rPr>
          <w:sz w:val="28"/>
          <w:szCs w:val="28"/>
        </w:rPr>
        <w:t>: 11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V roce 2021 pracovaly stavební a sociální komise, finanční a kontrolní výbor.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</w:t>
      </w:r>
      <w:r>
        <w:rPr>
          <w:sz w:val="28"/>
          <w:szCs w:val="28"/>
        </w:rPr>
        <w:t>: Veškerá agenda úřadu je počítačově zpracována programem MUNIS od firmy TRIADA spol. s.r.o., Praha 9.</w:t>
      </w:r>
    </w:p>
    <w:p w:rsidR="00477068" w:rsidRDefault="00477068" w:rsidP="00477068">
      <w:pPr>
        <w:ind w:firstLine="285"/>
        <w:rPr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Vyúčtování finančních prostředků ke státnímu rozpočtu, ostatním rozpočtům kraje a dotace poskytnuté</w:t>
      </w:r>
    </w:p>
    <w:p w:rsidR="00477068" w:rsidRDefault="00477068" w:rsidP="0047706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Dotace do rozpočtu obce za rok 2021 činily celkem 176.677,46 Kč.</w:t>
      </w:r>
    </w:p>
    <w:p w:rsidR="00477068" w:rsidRDefault="00477068" w:rsidP="0047706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Rozpis a jejich čerpání v průběhu roku 2021 je zpracován v tabulce.</w:t>
      </w:r>
    </w:p>
    <w:p w:rsidR="00477068" w:rsidRDefault="00477068" w:rsidP="0047706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Dotace byly řádně vyúčtovány.</w:t>
      </w:r>
    </w:p>
    <w:p w:rsidR="00477068" w:rsidRDefault="00477068" w:rsidP="00477068">
      <w:pPr>
        <w:pBdr>
          <w:bottom w:val="single" w:sz="12" w:space="1" w:color="auto"/>
        </w:pBdr>
        <w:rPr>
          <w:sz w:val="28"/>
          <w:szCs w:val="28"/>
        </w:rPr>
      </w:pPr>
    </w:p>
    <w:p w:rsidR="00477068" w:rsidRDefault="00477068" w:rsidP="00477068">
      <w:pPr>
        <w:pBdr>
          <w:bottom w:val="single" w:sz="12" w:space="1" w:color="auto"/>
        </w:pBdr>
        <w:rPr>
          <w:sz w:val="28"/>
          <w:szCs w:val="28"/>
        </w:rPr>
      </w:pPr>
    </w:p>
    <w:p w:rsidR="00477068" w:rsidRDefault="00477068" w:rsidP="00477068">
      <w:pPr>
        <w:pBdr>
          <w:bottom w:val="single" w:sz="12" w:space="1" w:color="auto"/>
        </w:pBdr>
        <w:rPr>
          <w:sz w:val="28"/>
          <w:szCs w:val="28"/>
        </w:rPr>
      </w:pPr>
    </w:p>
    <w:p w:rsidR="00477068" w:rsidRDefault="00477068" w:rsidP="00477068">
      <w:pPr>
        <w:pBdr>
          <w:bottom w:val="single" w:sz="12" w:space="1" w:color="auto"/>
        </w:pBdr>
        <w:rPr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Poskytovatel</w:t>
      </w:r>
      <w:r>
        <w:rPr>
          <w:b/>
          <w:sz w:val="28"/>
          <w:szCs w:val="28"/>
        </w:rPr>
        <w:tab/>
        <w:t>ÚZ</w:t>
      </w:r>
      <w:r>
        <w:rPr>
          <w:b/>
          <w:sz w:val="28"/>
          <w:szCs w:val="28"/>
        </w:rPr>
        <w:tab/>
        <w:t xml:space="preserve">  Účel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Položka</w:t>
      </w:r>
      <w:r>
        <w:rPr>
          <w:b/>
          <w:sz w:val="28"/>
          <w:szCs w:val="28"/>
        </w:rPr>
        <w:tab/>
        <w:t xml:space="preserve">    Rozpočet</w:t>
      </w:r>
      <w:r>
        <w:rPr>
          <w:b/>
          <w:sz w:val="28"/>
          <w:szCs w:val="28"/>
        </w:rPr>
        <w:tab/>
        <w:t xml:space="preserve">      Skutečnost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Krajský úřad</w:t>
      </w:r>
      <w:r>
        <w:rPr>
          <w:sz w:val="28"/>
          <w:szCs w:val="28"/>
        </w:rPr>
        <w:tab/>
        <w:t xml:space="preserve"> Globální dotace</w:t>
      </w:r>
      <w:r>
        <w:rPr>
          <w:sz w:val="28"/>
          <w:szCs w:val="28"/>
        </w:rPr>
        <w:tab/>
        <w:t xml:space="preserve">       4112</w:t>
      </w:r>
      <w:r>
        <w:rPr>
          <w:sz w:val="28"/>
          <w:szCs w:val="28"/>
        </w:rPr>
        <w:tab/>
        <w:t xml:space="preserve">         88 500,-         88 500,-      </w:t>
      </w:r>
    </w:p>
    <w:p w:rsidR="00477068" w:rsidRDefault="00477068" w:rsidP="004770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>. kraje Praha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Krajský úřad</w:t>
      </w:r>
      <w:r>
        <w:rPr>
          <w:sz w:val="28"/>
          <w:szCs w:val="28"/>
        </w:rPr>
        <w:tab/>
        <w:t xml:space="preserve"> Volby do     </w:t>
      </w:r>
      <w:r>
        <w:rPr>
          <w:sz w:val="28"/>
          <w:szCs w:val="28"/>
        </w:rPr>
        <w:tab/>
        <w:t xml:space="preserve">       4111</w:t>
      </w:r>
      <w:r>
        <w:rPr>
          <w:sz w:val="28"/>
          <w:szCs w:val="28"/>
        </w:rPr>
        <w:tab/>
        <w:t xml:space="preserve">        31 000,-         13 823,-      </w:t>
      </w:r>
    </w:p>
    <w:p w:rsidR="00477068" w:rsidRDefault="00477068" w:rsidP="004770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 xml:space="preserve">. kraje Praha      </w:t>
      </w:r>
      <w:proofErr w:type="spellStart"/>
      <w:r>
        <w:rPr>
          <w:sz w:val="28"/>
          <w:szCs w:val="28"/>
        </w:rPr>
        <w:t>Posl.sněm.parlam</w:t>
      </w:r>
      <w:proofErr w:type="spellEnd"/>
      <w:r>
        <w:rPr>
          <w:sz w:val="28"/>
          <w:szCs w:val="28"/>
        </w:rPr>
        <w:t>.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Krajský úřad</w:t>
      </w:r>
      <w:r>
        <w:rPr>
          <w:sz w:val="28"/>
          <w:szCs w:val="28"/>
        </w:rPr>
        <w:tab/>
        <w:t xml:space="preserve"> jednorázový </w:t>
      </w:r>
      <w:r>
        <w:rPr>
          <w:sz w:val="28"/>
          <w:szCs w:val="28"/>
        </w:rPr>
        <w:tab/>
        <w:t xml:space="preserve">       4111</w:t>
      </w:r>
      <w:r>
        <w:rPr>
          <w:sz w:val="28"/>
          <w:szCs w:val="28"/>
        </w:rPr>
        <w:tab/>
        <w:t xml:space="preserve">       74 354,46       74 354,46      </w:t>
      </w:r>
    </w:p>
    <w:p w:rsidR="00477068" w:rsidRDefault="00477068" w:rsidP="004770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 xml:space="preserve">. kraje Praha       </w:t>
      </w:r>
      <w:proofErr w:type="spellStart"/>
      <w:r>
        <w:rPr>
          <w:sz w:val="28"/>
          <w:szCs w:val="28"/>
        </w:rPr>
        <w:t>nenávrt.příspěvek</w:t>
      </w:r>
      <w:proofErr w:type="spellEnd"/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193 854,46     176 677,46</w:t>
      </w:r>
    </w:p>
    <w:p w:rsidR="00477068" w:rsidRDefault="00477068" w:rsidP="00477068">
      <w:pPr>
        <w:rPr>
          <w:b/>
          <w:sz w:val="20"/>
        </w:rPr>
      </w:pPr>
      <w:r>
        <w:rPr>
          <w:b/>
        </w:rPr>
        <w:t xml:space="preserve">__________________________________________________________________________________________   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Údaje o plnění příjmů a výdajů za rok 2021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Schválený </w:t>
      </w:r>
      <w:r>
        <w:rPr>
          <w:b/>
          <w:sz w:val="28"/>
          <w:szCs w:val="28"/>
        </w:rPr>
        <w:tab/>
        <w:t xml:space="preserve">          </w:t>
      </w:r>
      <w:proofErr w:type="gramStart"/>
      <w:r>
        <w:rPr>
          <w:b/>
          <w:sz w:val="28"/>
          <w:szCs w:val="28"/>
        </w:rPr>
        <w:t>Upravený                       Plnění</w:t>
      </w:r>
      <w:proofErr w:type="gramEnd"/>
      <w:r>
        <w:rPr>
          <w:b/>
          <w:sz w:val="28"/>
          <w:szCs w:val="28"/>
        </w:rPr>
        <w:t xml:space="preserve">         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  <w:t>rozpočet</w:t>
      </w:r>
      <w:r>
        <w:rPr>
          <w:b/>
          <w:sz w:val="28"/>
          <w:szCs w:val="28"/>
        </w:rPr>
        <w:tab/>
        <w:t xml:space="preserve">           </w:t>
      </w:r>
      <w:proofErr w:type="spellStart"/>
      <w:proofErr w:type="gramStart"/>
      <w:r>
        <w:rPr>
          <w:b/>
          <w:sz w:val="28"/>
          <w:szCs w:val="28"/>
        </w:rPr>
        <w:t>rozpočet</w:t>
      </w:r>
      <w:proofErr w:type="spellEnd"/>
      <w:r>
        <w:rPr>
          <w:b/>
          <w:sz w:val="28"/>
          <w:szCs w:val="28"/>
        </w:rPr>
        <w:t xml:space="preserve">                 k  31</w:t>
      </w:r>
      <w:proofErr w:type="gramEnd"/>
      <w:r>
        <w:rPr>
          <w:b/>
          <w:sz w:val="28"/>
          <w:szCs w:val="28"/>
        </w:rPr>
        <w:t xml:space="preserve">. 12. 2021  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Třída l – daňové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12 829 040,00        13 343 348,00           10 877 129,03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Třída 2 – nedaňové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příjmy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1 573 261,00          1 828 818,00            1 609 273,57    =========================================================</w:t>
      </w:r>
      <w:proofErr w:type="gramEnd"/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Třída 3 – kapitálové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příjmy                               1 243 900,00          1 084 319,00                 13 800,00</w:t>
      </w:r>
      <w:proofErr w:type="gramEnd"/>
      <w:r>
        <w:rPr>
          <w:sz w:val="28"/>
          <w:szCs w:val="28"/>
        </w:rPr>
        <w:t xml:space="preserve"> 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Třída 4 – přijaté </w:t>
      </w:r>
      <w:proofErr w:type="gramStart"/>
      <w:r>
        <w:rPr>
          <w:sz w:val="28"/>
          <w:szCs w:val="28"/>
        </w:rPr>
        <w:t>dotace                  0                   193 854,46               176 677,46</w:t>
      </w:r>
      <w:proofErr w:type="gramEnd"/>
      <w:r>
        <w:rPr>
          <w:sz w:val="28"/>
          <w:szCs w:val="28"/>
        </w:rPr>
        <w:t xml:space="preserve">  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celkem               15 646 201,00       16 450 339,46           12 676 880,06</w:t>
      </w:r>
      <w:proofErr w:type="gramEnd"/>
      <w:r>
        <w:rPr>
          <w:b/>
          <w:sz w:val="28"/>
          <w:szCs w:val="28"/>
        </w:rPr>
        <w:t xml:space="preserve">    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Třída 8 – </w:t>
      </w:r>
      <w:proofErr w:type="gramStart"/>
      <w:r>
        <w:rPr>
          <w:b/>
          <w:sz w:val="28"/>
          <w:szCs w:val="28"/>
        </w:rPr>
        <w:t>financování   22 452 659,00        27 432 366,54           11 162 174,96</w:t>
      </w:r>
      <w:proofErr w:type="gramEnd"/>
    </w:p>
    <w:p w:rsidR="00477068" w:rsidRDefault="00477068" w:rsidP="004770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=========================================================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 xml:space="preserve"> 5 – běžné               10 031 860,00        15 760 206,00            8 633 533,06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výdaje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Třída 6 – </w:t>
      </w:r>
      <w:proofErr w:type="gramStart"/>
      <w:r>
        <w:rPr>
          <w:sz w:val="28"/>
          <w:szCs w:val="28"/>
        </w:rPr>
        <w:t>kapitálové        28 067 000,00        28 122 500,00          15 205 521,96</w:t>
      </w:r>
      <w:proofErr w:type="gramEnd"/>
      <w:r>
        <w:rPr>
          <w:sz w:val="28"/>
          <w:szCs w:val="28"/>
        </w:rPr>
        <w:t xml:space="preserve">               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výdaje</w:t>
      </w:r>
    </w:p>
    <w:p w:rsidR="00477068" w:rsidRDefault="00477068" w:rsidP="00477068">
      <w:pPr>
        <w:rPr>
          <w:b/>
          <w:sz w:val="20"/>
        </w:rPr>
      </w:pPr>
      <w:r>
        <w:rPr>
          <w:sz w:val="28"/>
          <w:szCs w:val="28"/>
        </w:rPr>
        <w:t>=========================================================</w:t>
      </w:r>
      <w:r>
        <w:rPr>
          <w:b/>
          <w:sz w:val="28"/>
          <w:szCs w:val="28"/>
        </w:rPr>
        <w:t xml:space="preserve">Výdaje </w:t>
      </w:r>
      <w:proofErr w:type="gramStart"/>
      <w:r>
        <w:rPr>
          <w:b/>
          <w:sz w:val="28"/>
          <w:szCs w:val="28"/>
        </w:rPr>
        <w:t>celkem               38 098 860,00        43 882 706,00          23 839 055,02</w:t>
      </w:r>
      <w:proofErr w:type="gramEnd"/>
      <w:r>
        <w:rPr>
          <w:b/>
        </w:rPr>
        <w:t xml:space="preserve">                ___________________________________________________________________________     </w:t>
      </w:r>
    </w:p>
    <w:p w:rsidR="00477068" w:rsidRDefault="00477068" w:rsidP="00477068">
      <w:pPr>
        <w:ind w:left="426"/>
        <w:rPr>
          <w:b/>
          <w:sz w:val="28"/>
          <w:szCs w:val="28"/>
        </w:rPr>
      </w:pPr>
    </w:p>
    <w:p w:rsidR="00477068" w:rsidRDefault="00477068" w:rsidP="00477068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Komentář k vybraným příjmovým položkám: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poplatek ze psů 50,- Kč/ l pes/</w:t>
      </w:r>
      <w:proofErr w:type="spellStart"/>
      <w:r>
        <w:rPr>
          <w:sz w:val="28"/>
          <w:szCs w:val="28"/>
        </w:rPr>
        <w:t>rok,důchodci</w:t>
      </w:r>
      <w:proofErr w:type="spellEnd"/>
      <w:r>
        <w:rPr>
          <w:sz w:val="28"/>
          <w:szCs w:val="28"/>
        </w:rPr>
        <w:t xml:space="preserve"> 30,-Kč/1 pes/rok, celkem </w:t>
      </w:r>
      <w:proofErr w:type="gramStart"/>
      <w:r>
        <w:rPr>
          <w:sz w:val="28"/>
          <w:szCs w:val="28"/>
        </w:rPr>
        <w:t>vybráno  6 240,</w:t>
      </w:r>
      <w:proofErr w:type="gramEnd"/>
      <w:r>
        <w:rPr>
          <w:sz w:val="28"/>
          <w:szCs w:val="28"/>
        </w:rPr>
        <w:t>- 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správní poplatky 1 750,- 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poplatky ze Skládky Uhy 4 816 795,20Kč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příspěvek EKO-KOM za tříděný odpad celkem 74 716,- 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pronájmy  nebytových</w:t>
      </w:r>
      <w:proofErr w:type="gramEnd"/>
      <w:r>
        <w:rPr>
          <w:sz w:val="28"/>
          <w:szCs w:val="28"/>
        </w:rPr>
        <w:t xml:space="preserve"> prostor celkem 232 001,- 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příjmy z úhrady </w:t>
      </w:r>
      <w:proofErr w:type="spellStart"/>
      <w:r>
        <w:rPr>
          <w:sz w:val="28"/>
          <w:szCs w:val="28"/>
        </w:rPr>
        <w:t>vydob</w:t>
      </w:r>
      <w:proofErr w:type="spellEnd"/>
      <w:r>
        <w:rPr>
          <w:sz w:val="28"/>
          <w:szCs w:val="28"/>
        </w:rPr>
        <w:t>. prostoru Báňský úřad celkem 33 465,41 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úroků 662 322,34 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ubytování 367 700,-Kč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pronájmu bytů 283 523,-Kč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příjmy z pronájmu </w:t>
      </w:r>
      <w:proofErr w:type="gramStart"/>
      <w:r>
        <w:rPr>
          <w:sz w:val="28"/>
          <w:szCs w:val="28"/>
        </w:rPr>
        <w:t>pozemků  203 581,</w:t>
      </w:r>
      <w:proofErr w:type="gramEnd"/>
      <w:r>
        <w:rPr>
          <w:sz w:val="28"/>
          <w:szCs w:val="28"/>
        </w:rPr>
        <w:t xml:space="preserve">- Kč       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příjmy z přebytku FVE –sluneční </w:t>
      </w:r>
      <w:proofErr w:type="gramStart"/>
      <w:r>
        <w:rPr>
          <w:sz w:val="28"/>
          <w:szCs w:val="28"/>
        </w:rPr>
        <w:t>energie  9 699,82</w:t>
      </w:r>
      <w:proofErr w:type="gramEnd"/>
      <w:r>
        <w:rPr>
          <w:sz w:val="28"/>
          <w:szCs w:val="28"/>
        </w:rPr>
        <w:t xml:space="preserve"> Kč       </w:t>
      </w:r>
    </w:p>
    <w:p w:rsidR="00477068" w:rsidRDefault="00477068" w:rsidP="00477068">
      <w:pPr>
        <w:widowControl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příjmy z </w:t>
      </w:r>
      <w:proofErr w:type="spellStart"/>
      <w:r>
        <w:rPr>
          <w:sz w:val="28"/>
          <w:szCs w:val="28"/>
        </w:rPr>
        <w:t>Fitklubu</w:t>
      </w:r>
      <w:proofErr w:type="spellEnd"/>
      <w:r>
        <w:rPr>
          <w:sz w:val="28"/>
          <w:szCs w:val="28"/>
        </w:rPr>
        <w:t xml:space="preserve"> – 30 100,-  Kč       </w:t>
      </w:r>
    </w:p>
    <w:p w:rsidR="00477068" w:rsidRDefault="00477068" w:rsidP="00477068">
      <w:pPr>
        <w:ind w:left="426"/>
        <w:rPr>
          <w:sz w:val="28"/>
          <w:szCs w:val="28"/>
        </w:rPr>
      </w:pPr>
    </w:p>
    <w:p w:rsidR="00477068" w:rsidRDefault="00477068" w:rsidP="00477068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Komentář k vybraným výdajovým </w:t>
      </w:r>
      <w:proofErr w:type="gramStart"/>
      <w:r>
        <w:rPr>
          <w:b/>
          <w:sz w:val="28"/>
          <w:szCs w:val="28"/>
        </w:rPr>
        <w:t>položkám :</w:t>
      </w:r>
      <w:proofErr w:type="gramEnd"/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příspěvek MS Ostříž-nákup zvěře  - 30 000,-Kč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příspěvek psímu útulku </w:t>
      </w:r>
      <w:proofErr w:type="spellStart"/>
      <w:r>
        <w:rPr>
          <w:sz w:val="28"/>
          <w:szCs w:val="28"/>
        </w:rPr>
        <w:t>Bouchalka</w:t>
      </w:r>
      <w:proofErr w:type="spellEnd"/>
      <w:r>
        <w:rPr>
          <w:sz w:val="28"/>
          <w:szCs w:val="28"/>
        </w:rPr>
        <w:t xml:space="preserve">  - 7 600,-Kč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provozovnu obchodu – 16 252,40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provoz sálu, restaurace - 222 152,88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provoz ubytovny -  278 918,39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oprava chodníků, cest, parkovacích míst – 3 914 204,-Kč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oprava silnic – 6 028 755,97KČ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provoz ČOV + kanalizace - 540 446,96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úpravy </w:t>
      </w:r>
      <w:proofErr w:type="spellStart"/>
      <w:proofErr w:type="gramStart"/>
      <w:r>
        <w:rPr>
          <w:sz w:val="28"/>
          <w:szCs w:val="28"/>
        </w:rPr>
        <w:t>vod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toků</w:t>
      </w:r>
      <w:proofErr w:type="gramEnd"/>
      <w:r>
        <w:rPr>
          <w:sz w:val="28"/>
          <w:szCs w:val="28"/>
        </w:rPr>
        <w:t>,rybníka</w:t>
      </w:r>
      <w:proofErr w:type="spellEnd"/>
      <w:r>
        <w:rPr>
          <w:sz w:val="28"/>
          <w:szCs w:val="28"/>
        </w:rPr>
        <w:t xml:space="preserve"> – 57 890,90Kč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provoz školky – 508 601,10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dotace na provoz MŠ  - 558 000,-Kč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knihovnu  - 11 011,-Kč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náklady na kroniku - 12 000,-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Sbor pro </w:t>
      </w:r>
      <w:proofErr w:type="spellStart"/>
      <w:r>
        <w:rPr>
          <w:sz w:val="28"/>
          <w:szCs w:val="28"/>
        </w:rPr>
        <w:t>občan.zál</w:t>
      </w:r>
      <w:proofErr w:type="spellEnd"/>
      <w:r>
        <w:rPr>
          <w:sz w:val="28"/>
          <w:szCs w:val="28"/>
        </w:rPr>
        <w:t>.-vítání občánků, poukázky sen., den matek -102 152,-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příspěvek ČSŽ  -  30 000,- Kč         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víceúčelové hřiště+ FITKO-drobné opravy, odměny - 31 499,40 Kč</w:t>
      </w:r>
    </w:p>
    <w:p w:rsidR="00477068" w:rsidRDefault="00477068" w:rsidP="00477068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příspěvek na činnost TJ SOKOL Uhy – 150 000,- Kč</w:t>
      </w:r>
    </w:p>
    <w:p w:rsidR="00477068" w:rsidRDefault="00477068" w:rsidP="00477068">
      <w:pPr>
        <w:widowControl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drobné </w:t>
      </w:r>
      <w:proofErr w:type="gramStart"/>
      <w:r>
        <w:rPr>
          <w:sz w:val="28"/>
          <w:szCs w:val="28"/>
        </w:rPr>
        <w:t>opravy  + energie</w:t>
      </w:r>
      <w:proofErr w:type="gramEnd"/>
      <w:r>
        <w:rPr>
          <w:sz w:val="28"/>
          <w:szCs w:val="28"/>
        </w:rPr>
        <w:t xml:space="preserve"> v ordinaci  - 29 988,56 Kč</w:t>
      </w:r>
    </w:p>
    <w:p w:rsidR="00477068" w:rsidRDefault="00477068" w:rsidP="00477068">
      <w:pPr>
        <w:widowControl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bytové hospodářství opravy bytů - 530 655,64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správa veřejného osvětlení  - 152 605,-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náklady na </w:t>
      </w:r>
      <w:proofErr w:type="spellStart"/>
      <w:proofErr w:type="gramStart"/>
      <w:r>
        <w:rPr>
          <w:sz w:val="28"/>
          <w:szCs w:val="28"/>
        </w:rPr>
        <w:t>stav.řízení</w:t>
      </w:r>
      <w:proofErr w:type="spellEnd"/>
      <w:r>
        <w:rPr>
          <w:sz w:val="28"/>
          <w:szCs w:val="28"/>
        </w:rPr>
        <w:t>-parcely</w:t>
      </w:r>
      <w:proofErr w:type="gramEnd"/>
      <w:r>
        <w:rPr>
          <w:sz w:val="28"/>
          <w:szCs w:val="28"/>
        </w:rPr>
        <w:t xml:space="preserve"> - 242 121,-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odvoz komunálních a nebezpečných odpadů - 817 890,49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veřejná zeleň-výsadba - 1 311 345,- 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požární ochrana – příspěvek Hasiči Veltrusy – 60 000,-Kč</w:t>
      </w:r>
    </w:p>
    <w:p w:rsidR="00477068" w:rsidRDefault="00477068" w:rsidP="00477068">
      <w:pPr>
        <w:widowControl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odměny  zastupitelů  - 950 256,-Kč</w:t>
      </w:r>
    </w:p>
    <w:p w:rsidR="00477068" w:rsidRDefault="00477068" w:rsidP="00477068">
      <w:pPr>
        <w:widowControl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pojistné budov a strojů  - 86 312,- Kč</w:t>
      </w:r>
    </w:p>
    <w:p w:rsidR="00477068" w:rsidRDefault="00477068" w:rsidP="00477068">
      <w:pPr>
        <w:widowControl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náklady na provoz obce, OÚ, platy + pojistné zaměstnanců 2 087 000,- Kč</w:t>
      </w:r>
    </w:p>
    <w:p w:rsidR="00477068" w:rsidRDefault="00477068" w:rsidP="00477068">
      <w:pPr>
        <w:widowControl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projekt na semafor – 117 975,-Kč</w:t>
      </w:r>
    </w:p>
    <w:p w:rsidR="00477068" w:rsidRDefault="00477068" w:rsidP="00477068">
      <w:pPr>
        <w:widowControl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oprava sýpky a stodol – 5 063 071,90 Kč</w:t>
      </w:r>
    </w:p>
    <w:p w:rsidR="00477068" w:rsidRDefault="00477068" w:rsidP="00477068">
      <w:pPr>
        <w:widowControl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finanční dar Linka bezpečí Praha – 3 000,- Kč</w:t>
      </w:r>
    </w:p>
    <w:p w:rsidR="00477068" w:rsidRDefault="00477068" w:rsidP="00477068">
      <w:pPr>
        <w:widowControl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nákup </w:t>
      </w:r>
      <w:proofErr w:type="spellStart"/>
      <w:r>
        <w:rPr>
          <w:sz w:val="28"/>
          <w:szCs w:val="28"/>
        </w:rPr>
        <w:t>dluhopisů,inv.prostř</w:t>
      </w:r>
      <w:proofErr w:type="spellEnd"/>
      <w:r>
        <w:rPr>
          <w:sz w:val="28"/>
          <w:szCs w:val="28"/>
        </w:rPr>
        <w:t>. – 80 000 000,-Kč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Údaje o plnění rozpočtu příjmů, výdajů a o dalších finančních operacích v plném členění podle rozpočtové skladby jsou k nahlédnutí na obecním úřadě – výkaz FIN 2-12, rozbor čerpání příjmů a výdajů.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Obec Uhy má vedlejší hospodářskou činnost - ubytování.</w:t>
      </w:r>
    </w:p>
    <w:p w:rsidR="00477068" w:rsidRDefault="00477068" w:rsidP="00477068">
      <w:pPr>
        <w:rPr>
          <w:sz w:val="20"/>
        </w:rPr>
      </w:pP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bankovních účtů obce k 31. 12. 2021 – 64 432 297,77 Kč.</w:t>
      </w: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Výběrová řízení v roce 2021: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V tomto roce proběhla 2 výběrová řízení.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1. Oprava fasád stodol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   Zakázku vyhrála firma: Bohumil Straka, Šlapanov 30.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2. Výstavba komunikace k </w:t>
      </w:r>
      <w:proofErr w:type="spellStart"/>
      <w:proofErr w:type="gramStart"/>
      <w:r>
        <w:rPr>
          <w:sz w:val="28"/>
          <w:szCs w:val="28"/>
        </w:rPr>
        <w:t>rod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domům</w:t>
      </w:r>
      <w:proofErr w:type="spellEnd"/>
      <w:proofErr w:type="gramEnd"/>
      <w:r>
        <w:rPr>
          <w:sz w:val="28"/>
          <w:szCs w:val="28"/>
        </w:rPr>
        <w:t xml:space="preserve"> v obci Uhy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    Zakázku vyhrála firma Stavby </w:t>
      </w:r>
      <w:proofErr w:type="spellStart"/>
      <w:r>
        <w:rPr>
          <w:sz w:val="28"/>
          <w:szCs w:val="28"/>
        </w:rPr>
        <w:t>Komeda</w:t>
      </w:r>
      <w:proofErr w:type="spellEnd"/>
      <w:r>
        <w:rPr>
          <w:sz w:val="28"/>
          <w:szCs w:val="28"/>
        </w:rPr>
        <w:t xml:space="preserve"> s.r.o. Chržín</w:t>
      </w: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Rozpočet obce na rok 2021 zastupitelstvo schválilo na zasedání dne </w:t>
      </w:r>
      <w:proofErr w:type="gramStart"/>
      <w:r>
        <w:rPr>
          <w:sz w:val="28"/>
          <w:szCs w:val="28"/>
        </w:rPr>
        <w:t>21.12.2020</w:t>
      </w:r>
      <w:proofErr w:type="gramEnd"/>
      <w:r>
        <w:rPr>
          <w:sz w:val="28"/>
          <w:szCs w:val="28"/>
        </w:rPr>
        <w:t xml:space="preserve"> jako schodkový s příjmy 15.646.201,00Kč, výdaji 38.098.860,-Kč, přičemž příjmy budou dorovnány finančními přebytky z minulých let.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Během roku bylo provedeno deset rozpočtových opatření, která měnila výši rozpočtu na straně příjmů a výdajů.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O provedených rozpočtových opatřeních je vedena evidence v souladu § 16 zákona č. 250/2000 Sb., o rozpočtových pravidlech územních rozpočtů.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2021 obec poskytla na základě schváleného rozpočtu neinvestiční příspěvky uvedené v tabulce: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 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částka</w:t>
      </w:r>
      <w:r>
        <w:rPr>
          <w:b/>
          <w:sz w:val="28"/>
          <w:szCs w:val="28"/>
        </w:rPr>
        <w:tab/>
        <w:t xml:space="preserve">             účel </w:t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proofErr w:type="gramStart"/>
      <w:r>
        <w:rPr>
          <w:sz w:val="28"/>
          <w:szCs w:val="28"/>
        </w:rPr>
        <w:t>OSTŘÍŽ  Uhy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30 000,- Kč         činnost</w:t>
      </w:r>
      <w:r>
        <w:rPr>
          <w:sz w:val="28"/>
          <w:szCs w:val="28"/>
        </w:rPr>
        <w:tab/>
      </w: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========================================================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ČSŽ </w:t>
      </w:r>
      <w:proofErr w:type="gramStart"/>
      <w:r>
        <w:rPr>
          <w:sz w:val="28"/>
          <w:szCs w:val="28"/>
        </w:rPr>
        <w:t>Uhy                                                  30 000,</w:t>
      </w:r>
      <w:proofErr w:type="gramEnd"/>
      <w:r>
        <w:rPr>
          <w:sz w:val="28"/>
          <w:szCs w:val="28"/>
        </w:rPr>
        <w:t>- Kč          činnost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========================================================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TJ SOKOL </w:t>
      </w:r>
      <w:proofErr w:type="gramStart"/>
      <w:r>
        <w:rPr>
          <w:sz w:val="28"/>
          <w:szCs w:val="28"/>
        </w:rPr>
        <w:t>Uhy                                     150 000,</w:t>
      </w:r>
      <w:proofErr w:type="gramEnd"/>
      <w:r>
        <w:rPr>
          <w:sz w:val="28"/>
          <w:szCs w:val="28"/>
        </w:rPr>
        <w:t>-Kč          činnost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========================================================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Přemysl.střední</w:t>
      </w:r>
      <w:proofErr w:type="spellEnd"/>
      <w:r>
        <w:rPr>
          <w:sz w:val="28"/>
          <w:szCs w:val="28"/>
        </w:rPr>
        <w:t xml:space="preserve"> Čechy </w:t>
      </w:r>
      <w:proofErr w:type="spellStart"/>
      <w:r>
        <w:rPr>
          <w:sz w:val="28"/>
          <w:szCs w:val="28"/>
        </w:rPr>
        <w:t>o.p.</w:t>
      </w:r>
      <w:proofErr w:type="gramStart"/>
      <w:r>
        <w:rPr>
          <w:sz w:val="28"/>
          <w:szCs w:val="28"/>
        </w:rPr>
        <w:t>s.Slaný</w:t>
      </w:r>
      <w:proofErr w:type="spellEnd"/>
      <w:proofErr w:type="gramEnd"/>
      <w:r>
        <w:rPr>
          <w:sz w:val="28"/>
          <w:szCs w:val="28"/>
        </w:rPr>
        <w:t xml:space="preserve">            1 925,-Kč          činnost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======================================================== 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C. Majetek obce – inventarizace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Inventarizace majetku byla provedena ke dni 31. 12. 2021 na základě plánu inventur na rok 2021.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V roce 2021 obec z rozpočtových prostředků rozšířila majetek o:</w:t>
      </w:r>
    </w:p>
    <w:p w:rsidR="00477068" w:rsidRDefault="00477068" w:rsidP="00477068">
      <w:pPr>
        <w:widowControl/>
        <w:numPr>
          <w:ilvl w:val="0"/>
          <w:numId w:val="9"/>
        </w:numPr>
        <w:tabs>
          <w:tab w:val="num" w:pos="360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>drobný hmotný investiční majetek - 50 854,00 Kč</w:t>
      </w:r>
    </w:p>
    <w:p w:rsidR="00477068" w:rsidRDefault="00477068" w:rsidP="00477068">
      <w:pPr>
        <w:widowControl/>
        <w:numPr>
          <w:ilvl w:val="0"/>
          <w:numId w:val="9"/>
        </w:numPr>
        <w:tabs>
          <w:tab w:val="num" w:pos="360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>manipulační odstavná plocha – 1 382 430,53Kč</w:t>
      </w:r>
    </w:p>
    <w:p w:rsidR="00477068" w:rsidRDefault="00477068" w:rsidP="00477068">
      <w:pPr>
        <w:widowControl/>
        <w:numPr>
          <w:ilvl w:val="0"/>
          <w:numId w:val="9"/>
        </w:numPr>
        <w:tabs>
          <w:tab w:val="num" w:pos="360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silnice k novým </w:t>
      </w:r>
      <w:proofErr w:type="spellStart"/>
      <w:proofErr w:type="gramStart"/>
      <w:r>
        <w:rPr>
          <w:sz w:val="28"/>
          <w:szCs w:val="28"/>
        </w:rPr>
        <w:t>rod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domům</w:t>
      </w:r>
      <w:proofErr w:type="spellEnd"/>
      <w:proofErr w:type="gramEnd"/>
      <w:r>
        <w:rPr>
          <w:sz w:val="28"/>
          <w:szCs w:val="28"/>
        </w:rPr>
        <w:t xml:space="preserve"> –  6 080 374,73Kč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majetku, pohledávek a závazků obce k 31. 12. 2021 - rekapitulace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Umělecká </w:t>
      </w:r>
      <w:proofErr w:type="gramStart"/>
      <w:r>
        <w:rPr>
          <w:sz w:val="28"/>
          <w:szCs w:val="28"/>
        </w:rPr>
        <w:t>díla                                                         125 000,00</w:t>
      </w:r>
      <w:proofErr w:type="gramEnd"/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Nedokončený dlouhodobý hmotný </w:t>
      </w:r>
      <w:proofErr w:type="gramStart"/>
      <w:r>
        <w:rPr>
          <w:sz w:val="28"/>
          <w:szCs w:val="28"/>
        </w:rPr>
        <w:t>majetek      20 656 196,30</w:t>
      </w:r>
      <w:proofErr w:type="gramEnd"/>
      <w:r>
        <w:rPr>
          <w:sz w:val="28"/>
          <w:szCs w:val="28"/>
        </w:rPr>
        <w:t xml:space="preserve">     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Dlouhodobý nehmotný majetek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170 679,90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Pozemky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43 380 552,50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Budovy a stavby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171 374 581,88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Samostatné movité věci (</w:t>
      </w:r>
      <w:proofErr w:type="spellStart"/>
      <w:proofErr w:type="gramStart"/>
      <w:r>
        <w:rPr>
          <w:sz w:val="28"/>
          <w:szCs w:val="28"/>
        </w:rPr>
        <w:t>stroje+zařízení</w:t>
      </w:r>
      <w:proofErr w:type="spellEnd"/>
      <w:r>
        <w:rPr>
          <w:sz w:val="28"/>
          <w:szCs w:val="28"/>
        </w:rPr>
        <w:t>)         13 357 656,97</w:t>
      </w:r>
      <w:proofErr w:type="gramEnd"/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477068" w:rsidRDefault="00477068" w:rsidP="00477068">
      <w:pPr>
        <w:pBdr>
          <w:bottom w:val="double" w:sz="6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Drobný dlouhodobý hmotný </w:t>
      </w:r>
      <w:proofErr w:type="gramStart"/>
      <w:r>
        <w:rPr>
          <w:sz w:val="28"/>
          <w:szCs w:val="28"/>
        </w:rPr>
        <w:t>majetek                 4 020 103,93</w:t>
      </w:r>
      <w:proofErr w:type="gramEnd"/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Akcie</w:t>
      </w:r>
      <w:r>
        <w:rPr>
          <w:sz w:val="28"/>
          <w:szCs w:val="28"/>
        </w:rPr>
        <w:tab/>
        <w:t xml:space="preserve">                                                                  9 611 000,00</w:t>
      </w:r>
    </w:p>
    <w:p w:rsidR="00477068" w:rsidRDefault="00477068" w:rsidP="004770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Dluhopisy                                                         62 100 953,79</w:t>
      </w:r>
      <w:proofErr w:type="gramEnd"/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</w:t>
      </w:r>
    </w:p>
    <w:p w:rsidR="00477068" w:rsidRDefault="00477068" w:rsidP="00477068">
      <w:pPr>
        <w:pBdr>
          <w:bottom w:val="double" w:sz="6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Pohledávky                                                              34 395,00</w:t>
      </w:r>
      <w:proofErr w:type="gramEnd"/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Čerpáno ze sestavy Rozvaha – bilance za období 12/2021.</w:t>
      </w:r>
    </w:p>
    <w:p w:rsidR="00477068" w:rsidRDefault="00477068" w:rsidP="00477068">
      <w:pPr>
        <w:rPr>
          <w:b/>
          <w:sz w:val="28"/>
          <w:szCs w:val="28"/>
        </w:rPr>
      </w:pPr>
    </w:p>
    <w:p w:rsidR="00477068" w:rsidRDefault="00477068" w:rsidP="00477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Zpráva o výsledku přezkoumání hospodaření obce za rok 2021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souladu se zákonem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č. 420/2004 Sb., o přezkoumání hospodaření územně samosprávných celků a DSO pracovníky odboru kontroly Krajského úřadu Středočeského kraje </w:t>
      </w:r>
    </w:p>
    <w:p w:rsidR="00477068" w:rsidRDefault="00477068" w:rsidP="004770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Bc.Marcelou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Bažoutovou</w:t>
      </w:r>
      <w:proofErr w:type="spellEnd"/>
      <w:r>
        <w:rPr>
          <w:sz w:val="28"/>
          <w:szCs w:val="28"/>
        </w:rPr>
        <w:t xml:space="preserve">, Markétou </w:t>
      </w:r>
      <w:proofErr w:type="spellStart"/>
      <w:r>
        <w:rPr>
          <w:sz w:val="28"/>
          <w:szCs w:val="28"/>
        </w:rPr>
        <w:t>Polánkovou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Ing.Danielou</w:t>
      </w:r>
      <w:proofErr w:type="spellEnd"/>
      <w:proofErr w:type="gramEnd"/>
      <w:r>
        <w:rPr>
          <w:sz w:val="28"/>
          <w:szCs w:val="28"/>
        </w:rPr>
        <w:t xml:space="preserve"> Jeřábkovou dne 21.dubna  2022.</w:t>
      </w:r>
    </w:p>
    <w:p w:rsidR="00477068" w:rsidRDefault="00477068" w:rsidP="00477068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Závěr zprávy: </w:t>
      </w:r>
      <w:r>
        <w:rPr>
          <w:sz w:val="28"/>
          <w:szCs w:val="28"/>
        </w:rPr>
        <w:t>Při přezkoumání hospodaření obce Uhy za rok 2021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nebyly zjištěny chyby a nedostatky.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b/>
          <w:sz w:val="28"/>
          <w:szCs w:val="28"/>
        </w:rPr>
        <w:t>Přílohy:</w:t>
      </w:r>
      <w:r>
        <w:rPr>
          <w:sz w:val="28"/>
          <w:szCs w:val="28"/>
        </w:rPr>
        <w:t xml:space="preserve"> Zpráva o přezkoumání hospodaření za rok 2021, Výkaz Fin 2-</w:t>
      </w:r>
      <w:smartTag w:uri="urn:schemas-microsoft-com:office:smarttags" w:element="metricconverter">
        <w:smartTagPr>
          <w:attr w:name="ProductID" w:val="12 M"/>
        </w:smartTagPr>
        <w:r>
          <w:rPr>
            <w:sz w:val="28"/>
            <w:szCs w:val="28"/>
          </w:rPr>
          <w:t>12 M</w:t>
        </w:r>
      </w:smartTag>
      <w:r>
        <w:rPr>
          <w:sz w:val="28"/>
          <w:szCs w:val="28"/>
        </w:rPr>
        <w:t xml:space="preserve"> za období 12/2021, Rozvaha za období 12/2021 a finanční vypořádání za rok 2021.</w:t>
      </w: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>Přílohy jsou k nahlédnutí v kanceláři Obecního úřadu.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Vypracovala:  Jaroslava </w:t>
      </w:r>
      <w:proofErr w:type="spellStart"/>
      <w:r>
        <w:rPr>
          <w:sz w:val="28"/>
          <w:szCs w:val="28"/>
        </w:rPr>
        <w:t>Fundáková</w:t>
      </w:r>
      <w:proofErr w:type="spellEnd"/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Starosta obce: Vladimír Šimral </w:t>
      </w:r>
    </w:p>
    <w:p w:rsidR="00477068" w:rsidRDefault="00477068" w:rsidP="00477068">
      <w:pPr>
        <w:rPr>
          <w:sz w:val="28"/>
          <w:szCs w:val="28"/>
        </w:rPr>
      </w:pPr>
    </w:p>
    <w:p w:rsidR="00477068" w:rsidRDefault="00477068" w:rsidP="00477068">
      <w:pPr>
        <w:rPr>
          <w:sz w:val="28"/>
          <w:szCs w:val="28"/>
        </w:rPr>
      </w:pPr>
      <w:r>
        <w:rPr>
          <w:sz w:val="28"/>
          <w:szCs w:val="28"/>
        </w:rPr>
        <w:t xml:space="preserve">Vyvěšeno:      </w:t>
      </w:r>
      <w:proofErr w:type="gramStart"/>
      <w:r w:rsidR="00F52301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F52301">
        <w:rPr>
          <w:sz w:val="28"/>
          <w:szCs w:val="28"/>
        </w:rPr>
        <w:t>6</w:t>
      </w:r>
      <w:r>
        <w:rPr>
          <w:sz w:val="28"/>
          <w:szCs w:val="28"/>
        </w:rPr>
        <w:t>.2022</w:t>
      </w:r>
      <w:proofErr w:type="gramEnd"/>
    </w:p>
    <w:p w:rsidR="00477068" w:rsidRDefault="00477068" w:rsidP="00477068">
      <w:pPr>
        <w:rPr>
          <w:sz w:val="20"/>
        </w:rPr>
      </w:pPr>
    </w:p>
    <w:p w:rsidR="00477068" w:rsidRDefault="00477068" w:rsidP="00477068"/>
    <w:p w:rsidR="00477068" w:rsidRDefault="00477068" w:rsidP="0009169E">
      <w:pPr>
        <w:pStyle w:val="Nzev"/>
      </w:pPr>
    </w:p>
    <w:p w:rsidR="002E4CFF" w:rsidRDefault="002E4CFF" w:rsidP="002320BF">
      <w:pPr>
        <w:pStyle w:val="Nzev"/>
      </w:pPr>
    </w:p>
    <w:p w:rsidR="002320BF" w:rsidRDefault="002320BF" w:rsidP="002320BF">
      <w:pPr>
        <w:pStyle w:val="Nzev"/>
        <w:jc w:val="left"/>
        <w:rPr>
          <w:sz w:val="24"/>
        </w:rPr>
      </w:pPr>
    </w:p>
    <w:p w:rsidR="002320BF" w:rsidRDefault="002320BF" w:rsidP="000C025F">
      <w:pPr>
        <w:pStyle w:val="Nzev"/>
        <w:rPr>
          <w:sz w:val="32"/>
          <w:szCs w:val="32"/>
        </w:rPr>
      </w:pPr>
    </w:p>
    <w:p w:rsidR="00743CE6" w:rsidRDefault="00743CE6" w:rsidP="00743CE6">
      <w:pPr>
        <w:rPr>
          <w:b/>
          <w:sz w:val="32"/>
          <w:szCs w:val="32"/>
        </w:rPr>
      </w:pPr>
    </w:p>
    <w:p w:rsidR="00743CE6" w:rsidRDefault="00743CE6" w:rsidP="00743CE6">
      <w:pPr>
        <w:rPr>
          <w:b/>
          <w:sz w:val="32"/>
          <w:szCs w:val="32"/>
        </w:rPr>
      </w:pPr>
    </w:p>
    <w:p w:rsidR="00743CE6" w:rsidRDefault="00743CE6" w:rsidP="00743CE6">
      <w:pPr>
        <w:rPr>
          <w:b/>
          <w:sz w:val="32"/>
          <w:szCs w:val="32"/>
        </w:rPr>
      </w:pPr>
    </w:p>
    <w:p w:rsidR="009B1333" w:rsidRDefault="009B1333"/>
    <w:sectPr w:rsidR="009B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DD5"/>
    <w:multiLevelType w:val="multilevel"/>
    <w:tmpl w:val="394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859E4"/>
    <w:multiLevelType w:val="hybridMultilevel"/>
    <w:tmpl w:val="A4C46E18"/>
    <w:lvl w:ilvl="0" w:tplc="4274B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B01FE"/>
    <w:multiLevelType w:val="hybridMultilevel"/>
    <w:tmpl w:val="14D0F56A"/>
    <w:lvl w:ilvl="0" w:tplc="4274B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00DDE"/>
    <w:multiLevelType w:val="hybridMultilevel"/>
    <w:tmpl w:val="EFC4B792"/>
    <w:lvl w:ilvl="0" w:tplc="4274B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41600"/>
    <w:multiLevelType w:val="hybridMultilevel"/>
    <w:tmpl w:val="650A9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0CAB"/>
    <w:multiLevelType w:val="hybridMultilevel"/>
    <w:tmpl w:val="C91CD4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D68036A"/>
    <w:multiLevelType w:val="multilevel"/>
    <w:tmpl w:val="65F2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7A"/>
    <w:rsid w:val="0009169E"/>
    <w:rsid w:val="000C025F"/>
    <w:rsid w:val="002320BF"/>
    <w:rsid w:val="002E4CFF"/>
    <w:rsid w:val="003A1014"/>
    <w:rsid w:val="00477068"/>
    <w:rsid w:val="00683044"/>
    <w:rsid w:val="00743CE6"/>
    <w:rsid w:val="009B1333"/>
    <w:rsid w:val="00B11D7A"/>
    <w:rsid w:val="00B1407B"/>
    <w:rsid w:val="00B24DDA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15B6-3761-43D2-99D7-75A81D9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43C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43CE6"/>
    <w:pPr>
      <w:widowControl/>
      <w:spacing w:before="100" w:beforeAutospacing="1" w:after="100" w:afterAutospacing="1"/>
    </w:pPr>
    <w:rPr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3CE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3CE6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C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CE6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0C025F"/>
    <w:pPr>
      <w:widowControl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0C025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7068"/>
    <w:pPr>
      <w:widowControl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19</cp:revision>
  <cp:lastPrinted>2022-06-15T13:06:00Z</cp:lastPrinted>
  <dcterms:created xsi:type="dcterms:W3CDTF">2022-05-18T08:44:00Z</dcterms:created>
  <dcterms:modified xsi:type="dcterms:W3CDTF">2022-06-15T13:12:00Z</dcterms:modified>
</cp:coreProperties>
</file>